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4E" w:rsidRPr="0087384E" w:rsidRDefault="0087384E" w:rsidP="0087384E">
      <w:pPr>
        <w:jc w:val="center"/>
        <w:rPr>
          <w:b/>
          <w:sz w:val="28"/>
          <w:szCs w:val="28"/>
        </w:rPr>
      </w:pPr>
      <w:r w:rsidRPr="0087384E">
        <w:rPr>
          <w:b/>
          <w:sz w:val="28"/>
          <w:szCs w:val="28"/>
        </w:rPr>
        <w:t xml:space="preserve">TRƯỜNG ĐẠI HỌC TÂY ĐÔ TỔ CHỨC CUỘC THI TRỰC TUYẾN </w:t>
      </w:r>
      <w:r>
        <w:rPr>
          <w:b/>
          <w:sz w:val="28"/>
          <w:szCs w:val="28"/>
        </w:rPr>
        <w:br/>
      </w:r>
      <w:r w:rsidRPr="0087384E">
        <w:rPr>
          <w:b/>
          <w:sz w:val="28"/>
          <w:szCs w:val="28"/>
        </w:rPr>
        <w:t>DÀNH CHO HỌC SINH THPT NHÂN KỶ NIỆM 20 NĂM THÀNH LẬ</w:t>
      </w:r>
      <w:r w:rsidRPr="0087384E">
        <w:rPr>
          <w:b/>
          <w:sz w:val="28"/>
          <w:szCs w:val="28"/>
        </w:rPr>
        <w:t>P</w:t>
      </w:r>
    </w:p>
    <w:p w:rsidR="0087384E" w:rsidRPr="0087384E" w:rsidRDefault="0087384E" w:rsidP="0087384E">
      <w:pPr>
        <w:ind w:firstLine="567"/>
        <w:jc w:val="both"/>
        <w:rPr>
          <w:sz w:val="26"/>
          <w:szCs w:val="26"/>
        </w:rPr>
      </w:pPr>
      <w:r w:rsidRPr="0087384E">
        <w:rPr>
          <w:sz w:val="26"/>
          <w:szCs w:val="26"/>
        </w:rPr>
        <w:t>Trường Đại học Tây Đô vừa phát động cuộc thi trực tuyến “</w:t>
      </w:r>
      <w:r w:rsidRPr="00A42D82">
        <w:rPr>
          <w:i/>
          <w:sz w:val="26"/>
          <w:szCs w:val="26"/>
        </w:rPr>
        <w:t>Tìm hiểu về Trường Đại học Tây Đô”</w:t>
      </w:r>
      <w:r w:rsidRPr="0087384E">
        <w:rPr>
          <w:sz w:val="26"/>
          <w:szCs w:val="26"/>
        </w:rPr>
        <w:t xml:space="preserve"> dành cho học sinh THPT, nhằm chào mừng kỷ niệm 20 năm thành lập Nhà trường. Đây là hoạt động ý nghĩa, tạo cơ hội để học sinh tìm hiểu sâu hơn về lịch sử hình thành, những dấu mốc phát triển, thành tựu nổi bậ</w:t>
      </w:r>
      <w:r w:rsidRPr="0087384E">
        <w:rPr>
          <w:sz w:val="26"/>
          <w:szCs w:val="26"/>
        </w:rPr>
        <w:t>t, các</w:t>
      </w:r>
      <w:r w:rsidRPr="0087384E">
        <w:rPr>
          <w:sz w:val="26"/>
          <w:szCs w:val="26"/>
        </w:rPr>
        <w:t xml:space="preserve"> ngành đào tạo cũng như môi trường học tập</w:t>
      </w:r>
      <w:r w:rsidRPr="0087384E">
        <w:rPr>
          <w:sz w:val="26"/>
          <w:szCs w:val="26"/>
        </w:rPr>
        <w:t xml:space="preserve"> tại Trường Đại học Tây Đô</w:t>
      </w:r>
      <w:r w:rsidRPr="0087384E">
        <w:rPr>
          <w:sz w:val="26"/>
          <w:szCs w:val="26"/>
        </w:rPr>
        <w:t>.</w:t>
      </w:r>
      <w:bookmarkStart w:id="0" w:name="_GoBack"/>
      <w:bookmarkEnd w:id="0"/>
    </w:p>
    <w:p w:rsidR="0087384E" w:rsidRDefault="0087384E" w:rsidP="0087384E">
      <w:pPr>
        <w:jc w:val="center"/>
      </w:pPr>
      <w:r w:rsidRPr="0087384E">
        <w:rPr>
          <w:noProof/>
        </w:rPr>
        <w:drawing>
          <wp:inline distT="0" distB="0" distL="0" distR="0">
            <wp:extent cx="4038600" cy="4038600"/>
            <wp:effectExtent l="0" t="0" r="0" b="0"/>
            <wp:docPr id="1" name="Picture 1" descr="C:\Users\LY\Downloads\Cuộc thi trực tuyế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Downloads\Cuộc thi trực tuyến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38600" cy="4038600"/>
                    </a:xfrm>
                    <a:prstGeom prst="rect">
                      <a:avLst/>
                    </a:prstGeom>
                    <a:noFill/>
                    <a:ln>
                      <a:noFill/>
                    </a:ln>
                  </pic:spPr>
                </pic:pic>
              </a:graphicData>
            </a:graphic>
          </wp:inline>
        </w:drawing>
      </w:r>
    </w:p>
    <w:p w:rsidR="0087384E" w:rsidRPr="0087384E" w:rsidRDefault="0087384E" w:rsidP="0087384E">
      <w:pPr>
        <w:ind w:firstLine="567"/>
        <w:jc w:val="both"/>
        <w:rPr>
          <w:sz w:val="26"/>
          <w:szCs w:val="26"/>
        </w:rPr>
      </w:pPr>
      <w:r w:rsidRPr="0087384E">
        <w:rPr>
          <w:sz w:val="26"/>
          <w:szCs w:val="26"/>
        </w:rPr>
        <w:t xml:space="preserve">Cuộc thi được thực hiện dưới hình thức trắc nghiệm trực tuyến, dành cho toàn thể học sinh THPT trên cả nước. Bài thi gồm 10 câu hỏi trắc nghiệm và </w:t>
      </w:r>
      <w:r w:rsidRPr="0087384E">
        <w:rPr>
          <w:sz w:val="26"/>
          <w:szCs w:val="26"/>
        </w:rPr>
        <w:t>0</w:t>
      </w:r>
      <w:r w:rsidRPr="0087384E">
        <w:rPr>
          <w:sz w:val="26"/>
          <w:szCs w:val="26"/>
        </w:rPr>
        <w:t>1 câu dự đoán số lượng thí sinh tham gia, giúp thí sinh vừa thử sức kiến thức vừa tăng tính hấp dẫn trong quá trình dự</w:t>
      </w:r>
      <w:r w:rsidRPr="0087384E">
        <w:rPr>
          <w:sz w:val="26"/>
          <w:szCs w:val="26"/>
        </w:rPr>
        <w:t xml:space="preserve"> thi.</w:t>
      </w:r>
    </w:p>
    <w:p w:rsidR="0087384E" w:rsidRPr="0087384E" w:rsidRDefault="0087384E" w:rsidP="0087384E">
      <w:pPr>
        <w:jc w:val="both"/>
        <w:rPr>
          <w:sz w:val="26"/>
          <w:szCs w:val="26"/>
        </w:rPr>
      </w:pPr>
      <w:r w:rsidRPr="0087384E">
        <w:rPr>
          <w:sz w:val="26"/>
          <w:szCs w:val="26"/>
        </w:rPr>
        <w:t>Thí sinh có thể tham gia dễ dàng bằng cách truy cập website cuộc thi tạ</w:t>
      </w:r>
      <w:r w:rsidRPr="0087384E">
        <w:rPr>
          <w:sz w:val="26"/>
          <w:szCs w:val="26"/>
        </w:rPr>
        <w:t xml:space="preserve">i: </w:t>
      </w:r>
    </w:p>
    <w:p w:rsidR="0087384E" w:rsidRPr="0087384E" w:rsidRDefault="0087384E" w:rsidP="0087384E">
      <w:pPr>
        <w:jc w:val="both"/>
        <w:rPr>
          <w:sz w:val="26"/>
          <w:szCs w:val="26"/>
        </w:rPr>
      </w:pPr>
      <w:hyperlink r:id="rId5" w:history="1">
        <w:r w:rsidRPr="0087384E">
          <w:rPr>
            <w:rStyle w:val="Hyperlink"/>
            <w:sz w:val="26"/>
            <w:szCs w:val="26"/>
          </w:rPr>
          <w:t>https://cuocthitructuyen.tdu.edu.vn/</w:t>
        </w:r>
      </w:hyperlink>
      <w:r w:rsidRPr="0087384E">
        <w:rPr>
          <w:sz w:val="26"/>
          <w:szCs w:val="26"/>
        </w:rPr>
        <w:t xml:space="preserve"> </w:t>
      </w:r>
      <w:r w:rsidRPr="0087384E">
        <w:rPr>
          <w:sz w:val="26"/>
          <w:szCs w:val="26"/>
        </w:rPr>
        <w:t>và hoàn thành bài làm trực tiếp trên nền tả</w:t>
      </w:r>
      <w:r w:rsidRPr="0087384E">
        <w:rPr>
          <w:sz w:val="26"/>
          <w:szCs w:val="26"/>
        </w:rPr>
        <w:t>ng.</w:t>
      </w:r>
    </w:p>
    <w:p w:rsidR="0087384E" w:rsidRPr="00343AA9" w:rsidRDefault="0087384E" w:rsidP="0087384E">
      <w:pPr>
        <w:ind w:firstLine="567"/>
        <w:jc w:val="both"/>
        <w:rPr>
          <w:b/>
          <w:i/>
          <w:sz w:val="26"/>
          <w:szCs w:val="26"/>
        </w:rPr>
      </w:pPr>
      <w:r w:rsidRPr="00343AA9">
        <w:rPr>
          <w:b/>
          <w:i/>
          <w:sz w:val="26"/>
          <w:szCs w:val="26"/>
        </w:rPr>
        <w:t xml:space="preserve">Cuộc thi được tổ chức theo hai đợt: </w:t>
      </w:r>
    </w:p>
    <w:p w:rsidR="0087384E" w:rsidRPr="0087384E" w:rsidRDefault="0087384E" w:rsidP="0087384E">
      <w:pPr>
        <w:ind w:firstLine="709"/>
        <w:jc w:val="both"/>
        <w:rPr>
          <w:sz w:val="26"/>
          <w:szCs w:val="26"/>
        </w:rPr>
      </w:pPr>
      <w:r w:rsidRPr="0087384E">
        <w:rPr>
          <w:sz w:val="26"/>
          <w:szCs w:val="26"/>
        </w:rPr>
        <w:t>Đợt 1 từ ngày 01/12/2025 đế</w:t>
      </w:r>
      <w:r w:rsidRPr="0087384E">
        <w:rPr>
          <w:sz w:val="26"/>
          <w:szCs w:val="26"/>
        </w:rPr>
        <w:t>n 31/12/2025</w:t>
      </w:r>
    </w:p>
    <w:p w:rsidR="0087384E" w:rsidRPr="0087384E" w:rsidRDefault="0087384E" w:rsidP="0087384E">
      <w:pPr>
        <w:ind w:firstLine="709"/>
        <w:jc w:val="both"/>
        <w:rPr>
          <w:sz w:val="26"/>
          <w:szCs w:val="26"/>
        </w:rPr>
      </w:pPr>
      <w:r w:rsidRPr="0087384E">
        <w:rPr>
          <w:sz w:val="26"/>
          <w:szCs w:val="26"/>
        </w:rPr>
        <w:t>Đợt 2 từ ngày 01/01/2026 đến 31/01/2026</w:t>
      </w:r>
    </w:p>
    <w:p w:rsidR="0087384E" w:rsidRPr="0087384E" w:rsidRDefault="0087384E" w:rsidP="0087384E">
      <w:pPr>
        <w:ind w:firstLine="567"/>
        <w:jc w:val="both"/>
        <w:rPr>
          <w:sz w:val="26"/>
          <w:szCs w:val="26"/>
        </w:rPr>
      </w:pPr>
      <w:r w:rsidRPr="0087384E">
        <w:rPr>
          <w:sz w:val="26"/>
          <w:szCs w:val="26"/>
        </w:rPr>
        <w:t>Mỗi đợt thi có 11 giải thưởng hấp dẫn, bao gồm 01 Giải Nhất với giấy khen, máy tính bả</w:t>
      </w:r>
      <w:r w:rsidRPr="0087384E">
        <w:rPr>
          <w:sz w:val="26"/>
          <w:szCs w:val="26"/>
        </w:rPr>
        <w:t>ng Samsung và quà tặng của trường Đại học Tây Đô</w:t>
      </w:r>
      <w:r w:rsidRPr="0087384E">
        <w:rPr>
          <w:sz w:val="26"/>
          <w:szCs w:val="26"/>
        </w:rPr>
        <w:t>; cùng 10 Giải Khuyến khích, mỗi giải gồm giấy khen, 500.000 đồng và quà tặng</w:t>
      </w:r>
      <w:r w:rsidRPr="0087384E">
        <w:rPr>
          <w:sz w:val="26"/>
          <w:szCs w:val="26"/>
        </w:rPr>
        <w:t xml:space="preserve"> </w:t>
      </w:r>
      <w:r w:rsidRPr="0087384E">
        <w:rPr>
          <w:sz w:val="26"/>
          <w:szCs w:val="26"/>
        </w:rPr>
        <w:t xml:space="preserve">của trường Đại học Tây Đô. Giải thưởng được xét </w:t>
      </w:r>
      <w:r w:rsidRPr="0087384E">
        <w:rPr>
          <w:sz w:val="26"/>
          <w:szCs w:val="26"/>
        </w:rPr>
        <w:lastRenderedPageBreak/>
        <w:t>dựa trên mức độ chính xác của bài làm, thời gian hoàn thành nhanh nhất và dự đoán gần đúng nhất.</w:t>
      </w:r>
    </w:p>
    <w:p w:rsidR="0087384E" w:rsidRPr="0087384E" w:rsidRDefault="0087384E" w:rsidP="0087384E">
      <w:pPr>
        <w:ind w:firstLine="567"/>
        <w:jc w:val="both"/>
        <w:rPr>
          <w:sz w:val="26"/>
          <w:szCs w:val="26"/>
        </w:rPr>
      </w:pPr>
      <w:r w:rsidRPr="0087384E">
        <w:rPr>
          <w:sz w:val="26"/>
          <w:szCs w:val="26"/>
        </w:rPr>
        <w:t>Hãy nhanh tay tham gia để thử sức, khám phá những điều thú vị về Trường Đại học Tây Đô và có cơ hội nhận những phầ</w:t>
      </w:r>
      <w:r w:rsidRPr="0087384E">
        <w:rPr>
          <w:sz w:val="26"/>
          <w:szCs w:val="26"/>
        </w:rPr>
        <w:t>n quà hấp dẫn các bạn nhé.</w:t>
      </w:r>
    </w:p>
    <w:p w:rsidR="0087384E" w:rsidRDefault="0087384E" w:rsidP="0087384E">
      <w:pPr>
        <w:ind w:firstLine="567"/>
        <w:jc w:val="both"/>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margin">
                  <wp:posOffset>327660</wp:posOffset>
                </wp:positionH>
                <wp:positionV relativeFrom="paragraph">
                  <wp:posOffset>38100</wp:posOffset>
                </wp:positionV>
                <wp:extent cx="5381625" cy="1162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381625" cy="1162050"/>
                        </a:xfrm>
                        <a:prstGeom prst="rect">
                          <a:avLst/>
                        </a:prstGeom>
                        <a:solidFill>
                          <a:schemeClr val="lt1"/>
                        </a:solidFill>
                        <a:ln w="6350">
                          <a:solidFill>
                            <a:prstClr val="black"/>
                          </a:solidFill>
                        </a:ln>
                      </wps:spPr>
                      <wps:txbx>
                        <w:txbxContent>
                          <w:p w:rsidR="00343AA9" w:rsidRDefault="0087384E" w:rsidP="00343AA9">
                            <w:pPr>
                              <w:ind w:firstLine="567"/>
                              <w:jc w:val="center"/>
                              <w:rPr>
                                <w:sz w:val="26"/>
                                <w:szCs w:val="26"/>
                              </w:rPr>
                            </w:pPr>
                            <w:r w:rsidRPr="0087384E">
                              <w:rPr>
                                <w:sz w:val="26"/>
                                <w:szCs w:val="26"/>
                              </w:rPr>
                              <w:t xml:space="preserve">Mọi thắc mắc liên hệ </w:t>
                            </w:r>
                          </w:p>
                          <w:p w:rsidR="0087384E" w:rsidRDefault="0087384E" w:rsidP="00343AA9">
                            <w:pPr>
                              <w:ind w:firstLine="567"/>
                              <w:jc w:val="center"/>
                              <w:rPr>
                                <w:sz w:val="26"/>
                                <w:szCs w:val="26"/>
                              </w:rPr>
                            </w:pPr>
                            <w:r w:rsidRPr="0087384E">
                              <w:rPr>
                                <w:sz w:val="26"/>
                                <w:szCs w:val="26"/>
                              </w:rPr>
                              <w:t>Trường Đại họ</w:t>
                            </w:r>
                            <w:r w:rsidR="00343AA9">
                              <w:rPr>
                                <w:sz w:val="26"/>
                                <w:szCs w:val="26"/>
                              </w:rPr>
                              <w:t>c Tây Đô,</w:t>
                            </w:r>
                            <w:r w:rsidRPr="0087384E">
                              <w:rPr>
                                <w:sz w:val="26"/>
                                <w:szCs w:val="26"/>
                              </w:rPr>
                              <w:t xml:space="preserve"> số 68 đường Trần Chiên, phường Cái Răng, TP. Cần Thơ.</w:t>
                            </w:r>
                          </w:p>
                          <w:p w:rsidR="0087384E" w:rsidRPr="0087384E" w:rsidRDefault="0087384E" w:rsidP="00343AA9">
                            <w:pPr>
                              <w:ind w:firstLine="567"/>
                              <w:jc w:val="center"/>
                              <w:rPr>
                                <w:sz w:val="26"/>
                                <w:szCs w:val="26"/>
                              </w:rPr>
                            </w:pPr>
                            <w:r w:rsidRPr="0087384E">
                              <w:rPr>
                                <w:sz w:val="26"/>
                                <w:szCs w:val="26"/>
                              </w:rPr>
                              <w:t>Điện thoạ</w:t>
                            </w:r>
                            <w:r>
                              <w:rPr>
                                <w:sz w:val="26"/>
                                <w:szCs w:val="26"/>
                              </w:rPr>
                              <w:t>i: 0939028579 (Zalo) – 0939440</w:t>
                            </w:r>
                            <w:r>
                              <w:rPr>
                                <w:sz w:val="26"/>
                                <w:szCs w:val="26"/>
                              </w:rPr>
                              <w:t>579. Website: www.tdu.edu.vn</w:t>
                            </w:r>
                          </w:p>
                          <w:p w:rsidR="0087384E" w:rsidRDefault="008738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8pt;margin-top:3pt;width:423.75pt;height: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" fillcolor="white [3201]" strokeweight=".5pt">
                <v:textbox>
                  <w:txbxContent>
                    <w:p w:rsidR="00343AA9" w:rsidRDefault="0087384E" w:rsidP="00343AA9">
                      <w:pPr>
                        <w:ind w:firstLine="567"/>
                        <w:jc w:val="center"/>
                        <w:rPr>
                          <w:sz w:val="26"/>
                          <w:szCs w:val="26"/>
                        </w:rPr>
                      </w:pPr>
                      <w:r w:rsidRPr="0087384E">
                        <w:rPr>
                          <w:sz w:val="26"/>
                          <w:szCs w:val="26"/>
                        </w:rPr>
                        <w:t xml:space="preserve">Mọi thắc mắc liên hệ </w:t>
                      </w:r>
                    </w:p>
                    <w:p w:rsidR="0087384E" w:rsidRDefault="0087384E" w:rsidP="00343AA9">
                      <w:pPr>
                        <w:ind w:firstLine="567"/>
                        <w:jc w:val="center"/>
                        <w:rPr>
                          <w:sz w:val="26"/>
                          <w:szCs w:val="26"/>
                        </w:rPr>
                      </w:pPr>
                      <w:r w:rsidRPr="0087384E">
                        <w:rPr>
                          <w:sz w:val="26"/>
                          <w:szCs w:val="26"/>
                        </w:rPr>
                        <w:t>Trường Đại họ</w:t>
                      </w:r>
                      <w:r w:rsidR="00343AA9">
                        <w:rPr>
                          <w:sz w:val="26"/>
                          <w:szCs w:val="26"/>
                        </w:rPr>
                        <w:t>c Tây Đô,</w:t>
                      </w:r>
                      <w:r w:rsidRPr="0087384E">
                        <w:rPr>
                          <w:sz w:val="26"/>
                          <w:szCs w:val="26"/>
                        </w:rPr>
                        <w:t xml:space="preserve"> số 68 đường Trần Chiên, phường Cái Răng, TP. Cần Thơ.</w:t>
                      </w:r>
                    </w:p>
                    <w:p w:rsidR="0087384E" w:rsidRPr="0087384E" w:rsidRDefault="0087384E" w:rsidP="00343AA9">
                      <w:pPr>
                        <w:ind w:firstLine="567"/>
                        <w:jc w:val="center"/>
                        <w:rPr>
                          <w:sz w:val="26"/>
                          <w:szCs w:val="26"/>
                        </w:rPr>
                      </w:pPr>
                      <w:r w:rsidRPr="0087384E">
                        <w:rPr>
                          <w:sz w:val="26"/>
                          <w:szCs w:val="26"/>
                        </w:rPr>
                        <w:t>Điện thoạ</w:t>
                      </w:r>
                      <w:r>
                        <w:rPr>
                          <w:sz w:val="26"/>
                          <w:szCs w:val="26"/>
                        </w:rPr>
                        <w:t>i: 0939028579 (Zalo) – 0939440</w:t>
                      </w:r>
                      <w:r>
                        <w:rPr>
                          <w:sz w:val="26"/>
                          <w:szCs w:val="26"/>
                        </w:rPr>
                        <w:t>579. Website: www.tdu.edu.vn</w:t>
                      </w:r>
                    </w:p>
                    <w:p w:rsidR="0087384E" w:rsidRDefault="0087384E"/>
                  </w:txbxContent>
                </v:textbox>
                <w10:wrap anchorx="margin"/>
              </v:shape>
            </w:pict>
          </mc:Fallback>
        </mc:AlternateContent>
      </w:r>
    </w:p>
    <w:p w:rsidR="0087384E" w:rsidRDefault="0087384E" w:rsidP="0087384E">
      <w:pPr>
        <w:ind w:firstLine="567"/>
        <w:jc w:val="both"/>
        <w:rPr>
          <w:sz w:val="26"/>
          <w:szCs w:val="26"/>
        </w:rPr>
      </w:pPr>
    </w:p>
    <w:p w:rsidR="0087384E" w:rsidRDefault="0087384E" w:rsidP="0087384E">
      <w:pPr>
        <w:ind w:firstLine="567"/>
        <w:jc w:val="both"/>
        <w:rPr>
          <w:sz w:val="26"/>
          <w:szCs w:val="26"/>
        </w:rPr>
      </w:pPr>
    </w:p>
    <w:p w:rsidR="0087384E" w:rsidRDefault="0087384E" w:rsidP="0087384E">
      <w:pPr>
        <w:ind w:firstLine="567"/>
        <w:jc w:val="both"/>
        <w:rPr>
          <w:sz w:val="26"/>
          <w:szCs w:val="26"/>
        </w:rPr>
      </w:pPr>
    </w:p>
    <w:p w:rsidR="0087384E" w:rsidRDefault="0087384E" w:rsidP="0087384E">
      <w:pPr>
        <w:jc w:val="both"/>
      </w:pPr>
    </w:p>
    <w:p w:rsidR="00343AA9" w:rsidRPr="00343AA9" w:rsidRDefault="00343AA9" w:rsidP="00343AA9">
      <w:pPr>
        <w:jc w:val="right"/>
        <w:rPr>
          <w:b/>
          <w:sz w:val="26"/>
          <w:szCs w:val="26"/>
        </w:rPr>
      </w:pPr>
      <w:r w:rsidRPr="00343AA9">
        <w:rPr>
          <w:b/>
          <w:sz w:val="26"/>
          <w:szCs w:val="26"/>
        </w:rPr>
        <w:t>Tin bài: Thảo Ly</w:t>
      </w:r>
    </w:p>
    <w:p w:rsidR="00343AA9" w:rsidRPr="00343AA9" w:rsidRDefault="00343AA9" w:rsidP="00343AA9">
      <w:pPr>
        <w:jc w:val="right"/>
        <w:rPr>
          <w:b/>
          <w:sz w:val="26"/>
          <w:szCs w:val="26"/>
        </w:rPr>
      </w:pPr>
      <w:r w:rsidRPr="00343AA9">
        <w:rPr>
          <w:b/>
          <w:sz w:val="26"/>
          <w:szCs w:val="26"/>
        </w:rPr>
        <w:t>DUYỆT CỦA PHÒNG TS&amp;TT</w:t>
      </w:r>
    </w:p>
    <w:sectPr w:rsidR="00343AA9" w:rsidRPr="00343AA9"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4E"/>
    <w:rsid w:val="00343AA9"/>
    <w:rsid w:val="006B5972"/>
    <w:rsid w:val="00722975"/>
    <w:rsid w:val="0087384E"/>
    <w:rsid w:val="00A4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9D94"/>
  <w15:chartTrackingRefBased/>
  <w15:docId w15:val="{9D16E8FC-D94B-4150-AB3E-91902457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uocthitructuyen.tdu.edu.v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2</cp:revision>
  <dcterms:created xsi:type="dcterms:W3CDTF">2025-12-02T02:45:00Z</dcterms:created>
  <dcterms:modified xsi:type="dcterms:W3CDTF">2025-12-02T02:58:00Z</dcterms:modified>
</cp:coreProperties>
</file>